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27.12.2022 Г. №7/212-РД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РОССИЙСКАЯ ФЕДЕРАЦИЯ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 xml:space="preserve">ИРКУТСКАЯ ОБЛАСТЬ 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«АЛАРСКИЙ РАЙОН»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ДУМА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caps/>
          <w:sz w:val="32"/>
          <w:szCs w:val="32"/>
        </w:rPr>
      </w:pPr>
      <w:r>
        <w:rPr>
          <w:rFonts w:cs="Arial" w:ascii="Arial" w:hAnsi="Arial"/>
          <w:b/>
          <w:bCs/>
          <w:caps/>
          <w:sz w:val="32"/>
          <w:szCs w:val="32"/>
        </w:rPr>
        <w:t>РЕШЕНИЕ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kern w:val="2"/>
          <w:sz w:val="32"/>
          <w:szCs w:val="32"/>
        </w:rPr>
      </w:pPr>
      <w:r>
        <w:rPr>
          <w:rFonts w:cs="Arial" w:ascii="Arial" w:hAnsi="Arial"/>
          <w:b/>
          <w:bCs/>
          <w:kern w:val="2"/>
          <w:sz w:val="32"/>
          <w:szCs w:val="32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bCs/>
          <w:iCs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О ПРИНЯТИИ АДМИНИСТРАЦИЕЙ МУНИЦИПАЛЬНОГО ОБРАЗОВАНИЯ «АЛАРСКИЙ РАЙОН» ОСУЩЕСТВЛЕНИЯ ЧАСТИ ПОЛНОМОЧИЙ </w:t>
      </w:r>
      <w:r>
        <w:rPr>
          <w:rFonts w:cs="Arial" w:ascii="Arial" w:hAnsi="Arial"/>
          <w:b/>
          <w:bCs/>
          <w:iCs/>
          <w:sz w:val="32"/>
          <w:szCs w:val="32"/>
        </w:rPr>
        <w:t>ПО РЕШЕНИЮ ВОПРОСОВ МЕСТНОГО ЗНАЧЕНИЯ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В соответствии с ч. 4 ст. 15 Федерального закона от 06 октября 2003 года № 131-ФЗ «Об общих принципах организации местного самоуправления в Российской Федерации», руководствуясь решениями Дум муниципальных образований: </w:t>
      </w:r>
      <w:r>
        <w:rPr>
          <w:rFonts w:cs="Arial" w:ascii="Arial" w:hAnsi="Arial"/>
          <w:sz w:val="24"/>
          <w:szCs w:val="24"/>
        </w:rPr>
        <w:t>«Иваническ» от 27.12.2022 г. № 4/150-дмо, «Куйта» от 27.12.2022 г. № 4/157-дмо, «Кутулик» от 27.12.2022 г. № 4/156</w:t>
      </w:r>
      <w:bookmarkStart w:id="0" w:name="_GoBack"/>
      <w:bookmarkEnd w:id="0"/>
      <w:r>
        <w:rPr>
          <w:rFonts w:cs="Arial" w:ascii="Arial" w:hAnsi="Arial"/>
          <w:sz w:val="24"/>
          <w:szCs w:val="24"/>
        </w:rPr>
        <w:t>-дмо, «Могоенок» от 26.12.2022 г., № 4/113-дмо,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Уставом муниципального образования «Аларский район», Дума муниципального образования «Аларский район»,</w:t>
      </w:r>
    </w:p>
    <w:p>
      <w:pPr>
        <w:pStyle w:val="Normal"/>
        <w:spacing w:lineRule="auto" w:line="240"/>
        <w:ind w:firstLine="720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shd w:fill="FFFFFF" w:val="clear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1. Администрации муниципального образования «Аларский район» принять осуществление части полномочий муниципальных образований: </w:t>
      </w:r>
      <w:r>
        <w:rPr>
          <w:rFonts w:cs="Arial" w:ascii="Arial" w:hAnsi="Arial"/>
          <w:sz w:val="24"/>
          <w:szCs w:val="24"/>
        </w:rPr>
        <w:t>«Иваническ», «Куйта», «Кутулик», «Могоенок»</w:t>
      </w:r>
      <w:r>
        <w:rPr>
          <w:color w:val="000000"/>
          <w:szCs w:val="24"/>
          <w:shd w:fill="FFFFFF" w:val="clear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по решению вопросов местного значения поселений: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- обеспечение проживающих в поселениях и нуждающихся в жилых помещениях малоимущих граждан жилыми помещениями, создание условий для жилищного строительства, а также иных полномочий органов местного самоуправления в соответствии с жилищным законодательством,</w:t>
      </w:r>
      <w:r>
        <w:rPr>
          <w:rFonts w:cs="Arial" w:ascii="Arial" w:hAnsi="Arial"/>
          <w:sz w:val="24"/>
          <w:szCs w:val="24"/>
          <w:shd w:fill="FFFFFF" w:val="clear"/>
        </w:rPr>
        <w:t xml:space="preserve"> в части обеспечения жильем молодых семей муниципальных образований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на срок с 01.01.2023 г. по 31.12.2023 г.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shd w:fill="FFFFFF" w:val="clear"/>
        </w:rPr>
      </w:pPr>
      <w:r>
        <w:rPr>
          <w:rFonts w:cs="Arial" w:ascii="Arial" w:hAnsi="Arial"/>
          <w:sz w:val="24"/>
          <w:szCs w:val="24"/>
        </w:rPr>
        <w:t xml:space="preserve">        </w:t>
      </w:r>
      <w:r>
        <w:rPr>
          <w:rFonts w:cs="Arial" w:ascii="Arial" w:hAnsi="Arial"/>
          <w:sz w:val="24"/>
          <w:szCs w:val="24"/>
        </w:rPr>
        <w:t xml:space="preserve">2. Администрации муниципального образования «Аларский район» заключить с администрациями муниципальных образований сельских поселений: «Иваническ», «Куйта», «Кутулик», «Могоенок» соглашения о принятии осуществления части полномочий </w:t>
      </w:r>
      <w:r>
        <w:rPr>
          <w:rFonts w:eastAsia="Times New Roman" w:cs="Arial" w:ascii="Arial" w:hAnsi="Arial"/>
          <w:sz w:val="24"/>
          <w:szCs w:val="24"/>
          <w:lang w:eastAsia="ru-RU"/>
        </w:rPr>
        <w:t>по решению вопросов местного значения, предусмотрев в нем срок действия соглашения, основания и порядок прекращения его действия, в том числе досрочно, порядок определения ежегодного объема межбюджетных трансфертов, необходимых для осуществления передаваемых полномочий, а также  финансовые санкции за неисполнение соглашений.</w:t>
      </w:r>
    </w:p>
    <w:p>
      <w:pPr>
        <w:pStyle w:val="Normal"/>
        <w:spacing w:before="0" w:after="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       </w:t>
      </w:r>
      <w:r>
        <w:rPr>
          <w:rFonts w:ascii="Arial" w:hAnsi="Arial"/>
          <w:color w:val="000000"/>
          <w:sz w:val="24"/>
          <w:szCs w:val="24"/>
        </w:rPr>
        <w:t>3. Разместить настоящее решение и Соглашения на официальном сайте администрации муниципального образования «Аларский район» в информационно-телекоммуникационной сети «Интернет» (Адушинов Р. А.) и опубликовать в приложении к районной газете «Аларь» (Аюшинова И. В.).</w:t>
      </w:r>
    </w:p>
    <w:p>
      <w:pPr>
        <w:pStyle w:val="Normal"/>
        <w:spacing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4. </w:t>
      </w:r>
      <w:r>
        <w:rPr>
          <w:rFonts w:cs="Arial" w:ascii="Arial" w:hAnsi="Arial"/>
          <w:sz w:val="24"/>
          <w:szCs w:val="24"/>
        </w:rPr>
        <w:t>Установить, что настоящее решение вступает в силу после официального опубликования.</w:t>
      </w:r>
    </w:p>
    <w:p>
      <w:pPr>
        <w:pStyle w:val="Normal"/>
        <w:spacing w:before="0" w:after="0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5. Распространить действие настоящего решения Думы муниципального образования «Аларский район» на правоотношения, возникшие с 1 января 2023 года.</w:t>
      </w:r>
    </w:p>
    <w:p>
      <w:pPr>
        <w:pStyle w:val="Normal"/>
        <w:spacing w:before="0" w:after="0"/>
        <w:ind w:firstLine="540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6. Контроль за исполнением настоящего решения возложить на мэра района Дульбеева Р. В.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муниципального образования «Аларский район»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А.Г. Попик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ВрИО мэра района</w:t>
      </w:r>
    </w:p>
    <w:p>
      <w:pPr>
        <w:pStyle w:val="Normal"/>
        <w:spacing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А. В. Урбагаева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2f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314062"/>
    <w:pPr>
      <w:keepNext w:val="true"/>
      <w:spacing w:lineRule="auto" w:line="240" w:before="0" w:after="0"/>
      <w:ind w:left="360" w:hanging="0"/>
      <w:jc w:val="both"/>
      <w:outlineLvl w:val="0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paragraph" w:styleId="4">
    <w:name w:val="Heading 4"/>
    <w:basedOn w:val="Normal"/>
    <w:next w:val="Normal"/>
    <w:link w:val="41"/>
    <w:uiPriority w:val="9"/>
    <w:unhideWhenUsed/>
    <w:qFormat/>
    <w:rsid w:val="00c93388"/>
    <w:pPr>
      <w:keepNext w:val="true"/>
      <w:spacing w:lineRule="auto" w:line="240"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314062"/>
    <w:rPr>
      <w:rFonts w:ascii="Times New Roman" w:hAnsi="Times New Roman" w:eastAsia="Times New Roman" w:cs="Times New Roman"/>
      <w:b/>
      <w:bCs/>
      <w:i/>
      <w:iCs/>
      <w:sz w:val="24"/>
      <w:szCs w:val="24"/>
      <w:lang w:eastAsia="ru-RU"/>
    </w:rPr>
  </w:style>
  <w:style w:type="character" w:styleId="Style12" w:customStyle="1">
    <w:name w:val="Текст Знак"/>
    <w:basedOn w:val="DefaultParagraphFont"/>
    <w:link w:val="PlainText"/>
    <w:qFormat/>
    <w:rsid w:val="00314062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 w:customStyle="1">
    <w:name w:val="Текст_Обычный"/>
    <w:qFormat/>
    <w:rsid w:val="00314062"/>
    <w:rPr/>
  </w:style>
  <w:style w:type="character" w:styleId="Style14" w:customStyle="1">
    <w:name w:val="Основной текст Знак"/>
    <w:basedOn w:val="DefaultParagraphFont"/>
    <w:qFormat/>
    <w:rsid w:val="003e646d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qFormat/>
    <w:rsid w:val="003e646d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6">
    <w:name w:val="Интернет-ссылка"/>
    <w:rsid w:val="00d11ef3"/>
    <w:rPr>
      <w:color w:val="0000FF"/>
      <w:u w:val="single"/>
    </w:rPr>
  </w:style>
  <w:style w:type="character" w:styleId="41" w:customStyle="1">
    <w:name w:val="Заголовок 4 Знак"/>
    <w:basedOn w:val="DefaultParagraphFont"/>
    <w:uiPriority w:val="9"/>
    <w:qFormat/>
    <w:rsid w:val="00c93388"/>
    <w:rPr>
      <w:rFonts w:ascii="Calibri" w:hAnsi="Calibri" w:eastAsia="Times New Roman" w:cs="Times New Roman"/>
      <w:b/>
      <w:bCs/>
      <w:sz w:val="28"/>
      <w:szCs w:val="28"/>
    </w:rPr>
  </w:style>
  <w:style w:type="character" w:styleId="Style17">
    <w:name w:val="Выделение"/>
    <w:basedOn w:val="DefaultParagraphFont"/>
    <w:uiPriority w:val="20"/>
    <w:qFormat/>
    <w:rsid w:val="00953b54"/>
    <w:rPr>
      <w:i/>
      <w:iCs/>
    </w:rPr>
  </w:style>
  <w:style w:type="character" w:styleId="Style18" w:customStyle="1">
    <w:name w:val="Основной текст_"/>
    <w:link w:val="13"/>
    <w:qFormat/>
    <w:rsid w:val="00562407"/>
    <w:rPr>
      <w:rFonts w:ascii="Arial" w:hAnsi="Arial" w:eastAsia="Arial" w:cs="Arial"/>
    </w:rPr>
  </w:style>
  <w:style w:type="character" w:styleId="Style19" w:customStyle="1">
    <w:name w:val="Текст выноски Знак"/>
    <w:basedOn w:val="DefaultParagraphFont"/>
    <w:link w:val="BalloonText"/>
    <w:uiPriority w:val="99"/>
    <w:semiHidden/>
    <w:qFormat/>
    <w:rsid w:val="00b12d87"/>
    <w:rPr>
      <w:rFonts w:ascii="Segoe UI" w:hAnsi="Segoe UI" w:cs="Segoe UI"/>
      <w:sz w:val="18"/>
      <w:szCs w:val="1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Style14"/>
    <w:rsid w:val="003e646d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lainText">
    <w:name w:val="Plain Text"/>
    <w:basedOn w:val="Normal"/>
    <w:link w:val="Style12"/>
    <w:qFormat/>
    <w:rsid w:val="00314062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ListParagraph">
    <w:name w:val="List Paragraph"/>
    <w:uiPriority w:val="34"/>
    <w:qFormat/>
    <w:rsid w:val="00314062"/>
    <w:pPr>
      <w:widowControl/>
      <w:pBdr/>
      <w:bidi w:val="0"/>
      <w:spacing w:lineRule="auto" w:line="259" w:before="0" w:after="160"/>
      <w:ind w:left="720" w:hanging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eastAsia="ru-RU" w:val="ru-RU" w:bidi="ar-SA"/>
    </w:rPr>
  </w:style>
  <w:style w:type="paragraph" w:styleId="ConsNonformat" w:customStyle="1">
    <w:name w:val="ConsNonformat"/>
    <w:qFormat/>
    <w:rsid w:val="003e646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Normal" w:customStyle="1">
    <w:name w:val="ConsNormal"/>
    <w:qFormat/>
    <w:rsid w:val="003e646d"/>
    <w:pPr>
      <w:widowControl w:val="fals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5">
    <w:name w:val="Body Text Indent"/>
    <w:basedOn w:val="Normal"/>
    <w:link w:val="Style15"/>
    <w:rsid w:val="003e646d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6" w:customStyle="1">
    <w:name w:val="Прижатый влево"/>
    <w:basedOn w:val="Normal"/>
    <w:next w:val="Normal"/>
    <w:qFormat/>
    <w:rsid w:val="00d11ef3"/>
    <w:pPr>
      <w:spacing w:lineRule="auto" w:line="240" w:before="0" w:after="0"/>
    </w:pPr>
    <w:rPr>
      <w:rFonts w:ascii="Arial" w:hAnsi="Arial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c93388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2" w:customStyle="1">
    <w:name w:val="Абзац списка1"/>
    <w:qFormat/>
    <w:rsid w:val="00df2b35"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NoSpacing">
    <w:name w:val="No Spacing"/>
    <w:uiPriority w:val="99"/>
    <w:qFormat/>
    <w:rsid w:val="00df2b3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3" w:customStyle="1">
    <w:name w:val="Основной текст1"/>
    <w:basedOn w:val="Normal"/>
    <w:link w:val="Style18"/>
    <w:qFormat/>
    <w:rsid w:val="00562407"/>
    <w:pPr>
      <w:widowControl w:val="false"/>
      <w:spacing w:lineRule="auto" w:line="240" w:before="0" w:after="0"/>
      <w:ind w:firstLine="400"/>
    </w:pPr>
    <w:rPr>
      <w:rFonts w:ascii="Arial" w:hAnsi="Arial" w:eastAsia="Arial" w:cs="Arial"/>
    </w:rPr>
  </w:style>
  <w:style w:type="paragraph" w:styleId="BalloonText">
    <w:name w:val="Balloon Text"/>
    <w:basedOn w:val="Normal"/>
    <w:link w:val="Style19"/>
    <w:uiPriority w:val="99"/>
    <w:semiHidden/>
    <w:unhideWhenUsed/>
    <w:qFormat/>
    <w:rsid w:val="00b12d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22f5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LibreOffice/7.3.4.2$Windows_X86_64 LibreOffice_project/728fec16bd5f605073805c3c9e7c4212a0120dc5</Application>
  <AppVersion>15.0000</AppVersion>
  <Pages>2</Pages>
  <Words>312</Words>
  <Characters>2274</Characters>
  <CharactersWithSpaces>2583</CharactersWithSpaces>
  <Paragraphs>22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2022-12-26T04:16:00Z</dcterms:created>
  <dc:creator>Пользователь</dc:creator>
  <dc:description/>
  <dc:language>ru-RU</dc:language>
  <cp:lastModifiedBy>User</cp:lastModifiedBy>
  <cp:lastPrinted>2023-01-11T07:48:00Z</cp:lastPrinted>
  <dcterms:modified xsi:type="dcterms:W3CDTF">2023-01-11T08:31:00Z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